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2770" w14:textId="77777777" w:rsidR="00123AF6" w:rsidRPr="00123AF6" w:rsidRDefault="00123AF6" w:rsidP="00123AF6">
      <w:pPr>
        <w:spacing w:line="276" w:lineRule="auto"/>
        <w:jc w:val="both"/>
        <w:rPr>
          <w:rFonts w:asciiTheme="majorBidi" w:eastAsia="Times New Roman" w:hAnsiTheme="majorBidi" w:cstheme="majorBidi"/>
          <w:noProof w:val="0"/>
          <w:kern w:val="0"/>
          <w:lang w:eastAsia="tr-TR"/>
          <w14:ligatures w14:val="none"/>
        </w:rPr>
      </w:pPr>
      <w:r w:rsidRPr="00123AF6">
        <w:rPr>
          <w:rFonts w:asciiTheme="majorBidi" w:eastAsia="Times New Roman" w:hAnsiTheme="majorBidi" w:cstheme="majorBidi"/>
          <w:b/>
          <w:bCs/>
          <w:noProof w:val="0"/>
          <w:color w:val="000000"/>
          <w:kern w:val="0"/>
          <w:lang w:eastAsia="tr-TR"/>
          <w14:ligatures w14:val="none"/>
        </w:rPr>
        <w:t>KALİTE GÜVENCE POLİTİKASI:</w:t>
      </w:r>
    </w:p>
    <w:p w14:paraId="59EA1977" w14:textId="3289567D" w:rsidR="00BA730A" w:rsidRPr="00123AF6" w:rsidRDefault="00123AF6" w:rsidP="00123AF6">
      <w:pPr>
        <w:spacing w:line="276" w:lineRule="auto"/>
        <w:jc w:val="both"/>
        <w:rPr>
          <w:rFonts w:asciiTheme="majorBidi" w:eastAsia="Times New Roman" w:hAnsiTheme="majorBidi" w:cstheme="majorBidi"/>
          <w:noProof w:val="0"/>
          <w:color w:val="000000"/>
          <w:kern w:val="0"/>
          <w:lang w:eastAsia="tr-TR"/>
          <w14:ligatures w14:val="none"/>
        </w:rPr>
      </w:pPr>
      <w:r w:rsidRPr="00123AF6">
        <w:rPr>
          <w:rFonts w:asciiTheme="majorBidi" w:eastAsia="Times New Roman" w:hAnsiTheme="majorBidi" w:cstheme="majorBidi"/>
          <w:noProof w:val="0"/>
          <w:color w:val="000000"/>
          <w:kern w:val="0"/>
          <w:lang w:eastAsia="tr-TR"/>
          <w14:ligatures w14:val="none"/>
        </w:rPr>
        <w:t xml:space="preserve">Giresun Üniversitesi İlahiyat Fakültesi, Giresun Üniversitesinin kalite politikası ve stratejik planı çerçevesinde </w:t>
      </w:r>
      <w:r w:rsidR="004637FA">
        <w:rPr>
          <w:rFonts w:asciiTheme="majorBidi" w:eastAsia="Times New Roman" w:hAnsiTheme="majorBidi" w:cstheme="majorBidi"/>
          <w:noProof w:val="0"/>
          <w:color w:val="000000"/>
          <w:kern w:val="0"/>
          <w:lang w:eastAsia="tr-TR"/>
          <w14:ligatures w14:val="none"/>
        </w:rPr>
        <w:t xml:space="preserve">kurumsal </w:t>
      </w:r>
      <w:r w:rsidRPr="00123AF6">
        <w:rPr>
          <w:rFonts w:asciiTheme="majorBidi" w:eastAsia="Times New Roman" w:hAnsiTheme="majorBidi" w:cstheme="majorBidi"/>
          <w:noProof w:val="0"/>
          <w:color w:val="000000"/>
          <w:kern w:val="0"/>
          <w:lang w:eastAsia="tr-TR"/>
          <w14:ligatures w14:val="none"/>
        </w:rPr>
        <w:t>misyon ve vizyonuna uygun stratejiler belirlemiş</w:t>
      </w:r>
      <w:r w:rsidR="000A3BA0">
        <w:rPr>
          <w:rFonts w:ascii="Oktay New Transkripsiyon" w:eastAsia="Times New Roman" w:hAnsi="Oktay New Transkripsiyon" w:cstheme="majorBidi"/>
          <w:noProof w:val="0"/>
          <w:color w:val="000000"/>
          <w:kern w:val="0"/>
          <w:lang w:eastAsia="tr-TR"/>
          <w14:ligatures w14:val="none"/>
        </w:rPr>
        <w:t>;</w:t>
      </w:r>
      <w:r w:rsidRPr="00123AF6">
        <w:rPr>
          <w:rFonts w:asciiTheme="majorBidi" w:eastAsia="Times New Roman" w:hAnsiTheme="majorBidi" w:cstheme="majorBidi"/>
          <w:noProof w:val="0"/>
          <w:color w:val="000000"/>
          <w:kern w:val="0"/>
          <w:lang w:eastAsia="tr-TR"/>
          <w14:ligatures w14:val="none"/>
        </w:rPr>
        <w:t xml:space="preserve"> bu stratejilerin hedeflerine ulaşma düzeyini izleyen kurumsal bilgi üretimini</w:t>
      </w:r>
      <w:r w:rsidR="000A3BA0">
        <w:rPr>
          <w:rFonts w:asciiTheme="majorBidi" w:eastAsia="Times New Roman" w:hAnsiTheme="majorBidi" w:cstheme="majorBidi"/>
          <w:noProof w:val="0"/>
          <w:color w:val="000000"/>
          <w:kern w:val="0"/>
          <w:lang w:eastAsia="tr-TR"/>
          <w14:ligatures w14:val="none"/>
        </w:rPr>
        <w:t xml:space="preserve"> ve</w:t>
      </w:r>
      <w:r w:rsidRPr="00123AF6">
        <w:rPr>
          <w:rFonts w:asciiTheme="majorBidi" w:eastAsia="Times New Roman" w:hAnsiTheme="majorBidi" w:cstheme="majorBidi"/>
          <w:noProof w:val="0"/>
          <w:color w:val="000000"/>
          <w:kern w:val="0"/>
          <w:lang w:eastAsia="tr-TR"/>
          <w14:ligatures w14:val="none"/>
        </w:rPr>
        <w:t xml:space="preserve"> kullanımını destekleyen bilgi yönetim sistemi ve uygulamaları aracılığıyla hesap verebilirliği</w:t>
      </w:r>
      <w:r w:rsidR="000A3BA0">
        <w:rPr>
          <w:rFonts w:asciiTheme="majorBidi" w:eastAsia="Times New Roman" w:hAnsiTheme="majorBidi" w:cstheme="majorBidi"/>
          <w:noProof w:val="0"/>
          <w:color w:val="000000"/>
          <w:kern w:val="0"/>
          <w:lang w:eastAsia="tr-TR"/>
          <w14:ligatures w14:val="none"/>
        </w:rPr>
        <w:t>,</w:t>
      </w:r>
      <w:r w:rsidRPr="00123AF6">
        <w:rPr>
          <w:rFonts w:asciiTheme="majorBidi" w:eastAsia="Times New Roman" w:hAnsiTheme="majorBidi" w:cstheme="majorBidi"/>
          <w:noProof w:val="0"/>
          <w:color w:val="000000"/>
          <w:kern w:val="0"/>
          <w:lang w:eastAsia="tr-TR"/>
          <w14:ligatures w14:val="none"/>
        </w:rPr>
        <w:t xml:space="preserve"> kamuoyunu bilgilendirme hususlarını dikkate alarak etkili liderlik anlayışını önceleyen bir kalite güvence sistemi oluşturmuştur. Fakültenin tüm sorumluluk alanları göz önünde bulundurularak tasarlanan bu sistem, yönetim, liderlik, eğitim-öğretim, araştırma-geliştirme ve toplumsal katkı süreçlerini bütünleşik bir yapıda ele almaktadır.  </w:t>
      </w:r>
      <w:r w:rsidR="000A3BA0">
        <w:rPr>
          <w:rFonts w:asciiTheme="majorBidi" w:eastAsia="Times New Roman" w:hAnsiTheme="majorBidi" w:cstheme="majorBidi"/>
          <w:noProof w:val="0"/>
          <w:color w:val="000000"/>
          <w:kern w:val="0"/>
          <w:lang w:eastAsia="tr-TR"/>
          <w14:ligatures w14:val="none"/>
        </w:rPr>
        <w:t>Giresun Üniversitesi İlahiyat Fakültesi, s</w:t>
      </w:r>
      <w:r w:rsidRPr="00123AF6">
        <w:rPr>
          <w:rFonts w:asciiTheme="majorBidi" w:eastAsia="Times New Roman" w:hAnsiTheme="majorBidi" w:cstheme="majorBidi"/>
          <w:noProof w:val="0"/>
          <w:color w:val="000000"/>
          <w:kern w:val="0"/>
          <w:lang w:eastAsia="tr-TR"/>
          <w14:ligatures w14:val="none"/>
        </w:rPr>
        <w:t>öz konusu sistem aracılığıyla, fakültenin iç ve dış paydaşlarına uluslararası standartlarda hizmet sunmayı ve hizmetlerin sürdürülebilirliğini sağlamayı temel kalite güvence politikası olarak kabul etmektedir.</w:t>
      </w:r>
    </w:p>
    <w:p w14:paraId="3633BF62" w14:textId="75B9E801" w:rsidR="00123AF6" w:rsidRPr="00123AF6" w:rsidRDefault="00123AF6" w:rsidP="00123AF6">
      <w:pPr>
        <w:spacing w:line="276" w:lineRule="auto"/>
        <w:jc w:val="both"/>
        <w:rPr>
          <w:rFonts w:asciiTheme="majorBidi" w:eastAsia="Times New Roman" w:hAnsiTheme="majorBidi" w:cstheme="majorBidi"/>
          <w:b/>
          <w:bCs/>
          <w:noProof w:val="0"/>
          <w:kern w:val="0"/>
          <w:lang w:eastAsia="tr-TR"/>
          <w14:ligatures w14:val="none"/>
        </w:rPr>
      </w:pPr>
      <w:r w:rsidRPr="00123AF6">
        <w:rPr>
          <w:rFonts w:asciiTheme="majorBidi" w:eastAsia="Times New Roman" w:hAnsiTheme="majorBidi" w:cstheme="majorBidi"/>
          <w:b/>
          <w:bCs/>
          <w:noProof w:val="0"/>
          <w:color w:val="000000"/>
          <w:kern w:val="0"/>
          <w:lang w:eastAsia="tr-TR"/>
          <w14:ligatures w14:val="none"/>
        </w:rPr>
        <w:t>EĞ</w:t>
      </w:r>
      <w:r w:rsidR="00E14992">
        <w:rPr>
          <w:rFonts w:asciiTheme="majorBidi" w:eastAsia="Times New Roman" w:hAnsiTheme="majorBidi" w:cstheme="majorBidi"/>
          <w:b/>
          <w:bCs/>
          <w:noProof w:val="0"/>
          <w:color w:val="000000"/>
          <w:kern w:val="0"/>
          <w:lang w:eastAsia="tr-TR"/>
          <w14:ligatures w14:val="none"/>
        </w:rPr>
        <w:t>İ</w:t>
      </w:r>
      <w:r w:rsidRPr="00123AF6">
        <w:rPr>
          <w:rFonts w:asciiTheme="majorBidi" w:eastAsia="Times New Roman" w:hAnsiTheme="majorBidi" w:cstheme="majorBidi"/>
          <w:b/>
          <w:bCs/>
          <w:noProof w:val="0"/>
          <w:color w:val="000000"/>
          <w:kern w:val="0"/>
          <w:lang w:eastAsia="tr-TR"/>
          <w14:ligatures w14:val="none"/>
        </w:rPr>
        <w:t>T</w:t>
      </w:r>
      <w:r w:rsidR="00E14992">
        <w:rPr>
          <w:rFonts w:asciiTheme="majorBidi" w:eastAsia="Times New Roman" w:hAnsiTheme="majorBidi" w:cstheme="majorBidi"/>
          <w:b/>
          <w:bCs/>
          <w:noProof w:val="0"/>
          <w:color w:val="000000"/>
          <w:kern w:val="0"/>
          <w:lang w:eastAsia="tr-TR"/>
          <w14:ligatures w14:val="none"/>
        </w:rPr>
        <w:t>İ</w:t>
      </w:r>
      <w:r w:rsidRPr="00123AF6">
        <w:rPr>
          <w:rFonts w:asciiTheme="majorBidi" w:eastAsia="Times New Roman" w:hAnsiTheme="majorBidi" w:cstheme="majorBidi"/>
          <w:b/>
          <w:bCs/>
          <w:noProof w:val="0"/>
          <w:color w:val="000000"/>
          <w:kern w:val="0"/>
          <w:lang w:eastAsia="tr-TR"/>
          <w14:ligatures w14:val="none"/>
        </w:rPr>
        <w:t>M-ÖĞRET</w:t>
      </w:r>
      <w:r w:rsidR="00E14992">
        <w:rPr>
          <w:rFonts w:asciiTheme="majorBidi" w:eastAsia="Times New Roman" w:hAnsiTheme="majorBidi" w:cstheme="majorBidi"/>
          <w:b/>
          <w:bCs/>
          <w:noProof w:val="0"/>
          <w:color w:val="000000"/>
          <w:kern w:val="0"/>
          <w:lang w:eastAsia="tr-TR"/>
          <w14:ligatures w14:val="none"/>
        </w:rPr>
        <w:t>İ</w:t>
      </w:r>
      <w:r w:rsidRPr="00123AF6">
        <w:rPr>
          <w:rFonts w:asciiTheme="majorBidi" w:eastAsia="Times New Roman" w:hAnsiTheme="majorBidi" w:cstheme="majorBidi"/>
          <w:b/>
          <w:bCs/>
          <w:noProof w:val="0"/>
          <w:color w:val="000000"/>
          <w:kern w:val="0"/>
          <w:lang w:eastAsia="tr-TR"/>
          <w14:ligatures w14:val="none"/>
        </w:rPr>
        <w:t>M POL</w:t>
      </w:r>
      <w:r w:rsidR="002701E8">
        <w:rPr>
          <w:rFonts w:asciiTheme="majorBidi" w:eastAsia="Times New Roman" w:hAnsiTheme="majorBidi" w:cstheme="majorBidi"/>
          <w:b/>
          <w:bCs/>
          <w:noProof w:val="0"/>
          <w:color w:val="000000"/>
          <w:kern w:val="0"/>
          <w:lang w:eastAsia="tr-TR"/>
          <w14:ligatures w14:val="none"/>
        </w:rPr>
        <w:t>İ</w:t>
      </w:r>
      <w:r w:rsidRPr="00123AF6">
        <w:rPr>
          <w:rFonts w:asciiTheme="majorBidi" w:eastAsia="Times New Roman" w:hAnsiTheme="majorBidi" w:cstheme="majorBidi"/>
          <w:b/>
          <w:bCs/>
          <w:noProof w:val="0"/>
          <w:color w:val="000000"/>
          <w:kern w:val="0"/>
          <w:lang w:eastAsia="tr-TR"/>
          <w14:ligatures w14:val="none"/>
        </w:rPr>
        <w:t>T</w:t>
      </w:r>
      <w:r w:rsidR="002701E8">
        <w:rPr>
          <w:rFonts w:asciiTheme="majorBidi" w:eastAsia="Times New Roman" w:hAnsiTheme="majorBidi" w:cstheme="majorBidi"/>
          <w:b/>
          <w:bCs/>
          <w:noProof w:val="0"/>
          <w:color w:val="000000"/>
          <w:kern w:val="0"/>
          <w:lang w:eastAsia="tr-TR"/>
          <w14:ligatures w14:val="none"/>
        </w:rPr>
        <w:t>İ</w:t>
      </w:r>
      <w:r w:rsidRPr="00123AF6">
        <w:rPr>
          <w:rFonts w:asciiTheme="majorBidi" w:eastAsia="Times New Roman" w:hAnsiTheme="majorBidi" w:cstheme="majorBidi"/>
          <w:b/>
          <w:bCs/>
          <w:noProof w:val="0"/>
          <w:color w:val="000000"/>
          <w:kern w:val="0"/>
          <w:lang w:eastAsia="tr-TR"/>
          <w14:ligatures w14:val="none"/>
        </w:rPr>
        <w:t>KASI: </w:t>
      </w:r>
    </w:p>
    <w:p w14:paraId="0C3B88E6" w14:textId="25AD1D86" w:rsidR="00123AF6" w:rsidRPr="00123AF6" w:rsidRDefault="00123AF6" w:rsidP="00123AF6">
      <w:pPr>
        <w:spacing w:line="276" w:lineRule="auto"/>
        <w:jc w:val="both"/>
        <w:rPr>
          <w:rFonts w:asciiTheme="majorBidi" w:eastAsia="Times New Roman" w:hAnsiTheme="majorBidi" w:cstheme="majorBidi"/>
          <w:noProof w:val="0"/>
          <w:color w:val="000000"/>
          <w:kern w:val="0"/>
          <w:lang w:eastAsia="tr-TR"/>
          <w14:ligatures w14:val="none"/>
        </w:rPr>
      </w:pPr>
      <w:r w:rsidRPr="00123AF6">
        <w:rPr>
          <w:rFonts w:asciiTheme="majorBidi" w:eastAsia="Times New Roman" w:hAnsiTheme="majorBidi" w:cstheme="majorBidi"/>
          <w:noProof w:val="0"/>
          <w:color w:val="000000"/>
          <w:kern w:val="0"/>
          <w:lang w:eastAsia="tr-TR"/>
          <w14:ligatures w14:val="none"/>
        </w:rPr>
        <w:t xml:space="preserve">Giresun Üniversitesi İlahiyat Fakültesi, eğitim-öğretim süreçlerini, Giresun Üniversitesinin kalite politikaları ile uyumlu, </w:t>
      </w:r>
      <w:r w:rsidR="004637FA">
        <w:rPr>
          <w:rFonts w:asciiTheme="majorBidi" w:eastAsia="Times New Roman" w:hAnsiTheme="majorBidi" w:cstheme="majorBidi"/>
          <w:noProof w:val="0"/>
          <w:color w:val="000000"/>
          <w:kern w:val="0"/>
          <w:lang w:eastAsia="tr-TR"/>
          <w14:ligatures w14:val="none"/>
        </w:rPr>
        <w:t>kurumsal</w:t>
      </w:r>
      <w:r w:rsidR="00C93689">
        <w:rPr>
          <w:rFonts w:asciiTheme="majorBidi" w:eastAsia="Times New Roman" w:hAnsiTheme="majorBidi" w:cstheme="majorBidi"/>
          <w:noProof w:val="0"/>
          <w:color w:val="000000"/>
          <w:kern w:val="0"/>
          <w:lang w:eastAsia="tr-TR"/>
          <w14:ligatures w14:val="none"/>
        </w:rPr>
        <w:t xml:space="preserve"> </w:t>
      </w:r>
      <w:r w:rsidRPr="00123AF6">
        <w:rPr>
          <w:rFonts w:asciiTheme="majorBidi" w:eastAsia="Times New Roman" w:hAnsiTheme="majorBidi" w:cstheme="majorBidi"/>
          <w:noProof w:val="0"/>
          <w:color w:val="000000"/>
          <w:kern w:val="0"/>
          <w:lang w:eastAsia="tr-TR"/>
          <w14:ligatures w14:val="none"/>
        </w:rPr>
        <w:t>misyon ve vizyonunu yansıtacak şekilde kurgulamaktadır. Fakülte, uluslararası standartlarda sürekli gelişim ilkesine dayanan, öğrenci odaklı ve araştırma temelli bir eğitim anlayışını esas alır. Ayrıca alanında yetkin, tecrübeli ve nitelikli akademik kadrosuyla modern eğitim</w:t>
      </w:r>
      <w:r w:rsidR="002701E8">
        <w:rPr>
          <w:rFonts w:asciiTheme="majorBidi" w:eastAsia="Times New Roman" w:hAnsiTheme="majorBidi" w:cstheme="majorBidi"/>
          <w:noProof w:val="0"/>
          <w:color w:val="000000"/>
          <w:kern w:val="0"/>
          <w:lang w:eastAsia="tr-TR"/>
          <w14:ligatures w14:val="none"/>
        </w:rPr>
        <w:t>-</w:t>
      </w:r>
      <w:r w:rsidRPr="00123AF6">
        <w:rPr>
          <w:rFonts w:asciiTheme="majorBidi" w:eastAsia="Times New Roman" w:hAnsiTheme="majorBidi" w:cstheme="majorBidi"/>
          <w:noProof w:val="0"/>
          <w:color w:val="000000"/>
          <w:kern w:val="0"/>
          <w:lang w:eastAsia="tr-TR"/>
          <w14:ligatures w14:val="none"/>
        </w:rPr>
        <w:t>öğretim tekniklerini uygulayarak toplumun kültürel değerlerine v</w:t>
      </w:r>
      <w:r w:rsidR="002701E8">
        <w:rPr>
          <w:rFonts w:asciiTheme="majorBidi" w:eastAsia="Times New Roman" w:hAnsiTheme="majorBidi" w:cstheme="majorBidi"/>
          <w:noProof w:val="0"/>
          <w:color w:val="000000"/>
          <w:kern w:val="0"/>
          <w:lang w:eastAsia="tr-TR"/>
          <w14:ligatures w14:val="none"/>
        </w:rPr>
        <w:t>â</w:t>
      </w:r>
      <w:r w:rsidRPr="00123AF6">
        <w:rPr>
          <w:rFonts w:asciiTheme="majorBidi" w:eastAsia="Times New Roman" w:hAnsiTheme="majorBidi" w:cstheme="majorBidi"/>
          <w:noProof w:val="0"/>
          <w:color w:val="000000"/>
          <w:kern w:val="0"/>
          <w:lang w:eastAsia="tr-TR"/>
          <w14:ligatures w14:val="none"/>
        </w:rPr>
        <w:t>kıf, bu değerleri geleceğe taşıyacak vizyon ve misyona sahip bireyler yetiştirmeyi amaçlar. Buna bağlı olarak öğrencilerin araştırma becerilerini geliştirebilmelerine imk</w:t>
      </w:r>
      <w:r w:rsidR="002701E8">
        <w:rPr>
          <w:rFonts w:asciiTheme="majorBidi" w:eastAsia="Times New Roman" w:hAnsiTheme="majorBidi" w:cstheme="majorBidi"/>
          <w:noProof w:val="0"/>
          <w:color w:val="000000"/>
          <w:kern w:val="0"/>
          <w:lang w:eastAsia="tr-TR"/>
          <w14:ligatures w14:val="none"/>
        </w:rPr>
        <w:t>â</w:t>
      </w:r>
      <w:r w:rsidRPr="00123AF6">
        <w:rPr>
          <w:rFonts w:asciiTheme="majorBidi" w:eastAsia="Times New Roman" w:hAnsiTheme="majorBidi" w:cstheme="majorBidi"/>
          <w:noProof w:val="0"/>
          <w:color w:val="000000"/>
          <w:kern w:val="0"/>
          <w:lang w:eastAsia="tr-TR"/>
          <w14:ligatures w14:val="none"/>
        </w:rPr>
        <w:t xml:space="preserve">n sağlayan, kaliteyi merkeze alan, etik ve mesleki değerlere bağlı bir eğitim yaklaşımıyla, mezunların kendi alanlarında yenilikçi ve başarılı bireyler olmalarını destekleyecek bütünleşik bir eğitim </w:t>
      </w:r>
      <w:r w:rsidRPr="002701E8">
        <w:rPr>
          <w:rFonts w:asciiTheme="majorBidi" w:eastAsia="Times New Roman" w:hAnsiTheme="majorBidi" w:cstheme="majorBidi"/>
          <w:noProof w:val="0"/>
          <w:kern w:val="0"/>
          <w:lang w:eastAsia="tr-TR"/>
          <w14:ligatures w14:val="none"/>
        </w:rPr>
        <w:t>modeli</w:t>
      </w:r>
      <w:r w:rsidR="009F5560" w:rsidRPr="002701E8">
        <w:rPr>
          <w:rFonts w:asciiTheme="majorBidi" w:eastAsia="Times New Roman" w:hAnsiTheme="majorBidi" w:cstheme="majorBidi"/>
          <w:noProof w:val="0"/>
          <w:kern w:val="0"/>
          <w:lang w:eastAsia="tr-TR"/>
          <w14:ligatures w14:val="none"/>
        </w:rPr>
        <w:t>ni</w:t>
      </w:r>
      <w:r w:rsidRPr="002701E8">
        <w:rPr>
          <w:rFonts w:asciiTheme="majorBidi" w:eastAsia="Times New Roman" w:hAnsiTheme="majorBidi" w:cstheme="majorBidi"/>
          <w:noProof w:val="0"/>
          <w:kern w:val="0"/>
          <w:lang w:eastAsia="tr-TR"/>
          <w14:ligatures w14:val="none"/>
        </w:rPr>
        <w:t>,</w:t>
      </w:r>
      <w:r w:rsidRPr="00123AF6">
        <w:rPr>
          <w:rFonts w:asciiTheme="majorBidi" w:eastAsia="Times New Roman" w:hAnsiTheme="majorBidi" w:cstheme="majorBidi"/>
          <w:noProof w:val="0"/>
          <w:color w:val="000000"/>
          <w:kern w:val="0"/>
          <w:lang w:eastAsia="tr-TR"/>
          <w14:ligatures w14:val="none"/>
        </w:rPr>
        <w:t xml:space="preserve"> temel eğitim-öğretim politikası olarak benimsemektedir.</w:t>
      </w:r>
    </w:p>
    <w:p w14:paraId="4263DD80" w14:textId="77777777" w:rsidR="00123AF6" w:rsidRPr="00123AF6" w:rsidRDefault="00123AF6" w:rsidP="00123AF6">
      <w:pPr>
        <w:spacing w:line="276" w:lineRule="auto"/>
        <w:jc w:val="both"/>
        <w:rPr>
          <w:rFonts w:asciiTheme="majorBidi" w:eastAsia="Times New Roman" w:hAnsiTheme="majorBidi" w:cstheme="majorBidi"/>
          <w:noProof w:val="0"/>
          <w:kern w:val="0"/>
          <w:lang w:eastAsia="tr-TR"/>
          <w14:ligatures w14:val="none"/>
        </w:rPr>
      </w:pPr>
      <w:r w:rsidRPr="00123AF6">
        <w:rPr>
          <w:rFonts w:asciiTheme="majorBidi" w:eastAsia="Times New Roman" w:hAnsiTheme="majorBidi" w:cstheme="majorBidi"/>
          <w:b/>
          <w:bCs/>
          <w:noProof w:val="0"/>
          <w:color w:val="000000"/>
          <w:kern w:val="0"/>
          <w:lang w:eastAsia="tr-TR"/>
          <w14:ligatures w14:val="none"/>
        </w:rPr>
        <w:t>ARAŞTIRMA VE GELİŞTİRME POLİTİKASI:</w:t>
      </w:r>
    </w:p>
    <w:p w14:paraId="7465F4B3" w14:textId="4E4C8D70" w:rsidR="00123AF6" w:rsidRPr="00123AF6" w:rsidRDefault="00123AF6" w:rsidP="00123AF6">
      <w:pPr>
        <w:spacing w:line="276" w:lineRule="auto"/>
        <w:jc w:val="both"/>
        <w:rPr>
          <w:rFonts w:asciiTheme="majorBidi" w:eastAsia="Times New Roman" w:hAnsiTheme="majorBidi" w:cstheme="majorBidi"/>
          <w:noProof w:val="0"/>
          <w:color w:val="000000"/>
          <w:kern w:val="0"/>
          <w:lang w:eastAsia="tr-TR"/>
          <w14:ligatures w14:val="none"/>
        </w:rPr>
      </w:pPr>
      <w:r w:rsidRPr="00123AF6">
        <w:rPr>
          <w:rFonts w:asciiTheme="majorBidi" w:eastAsia="Times New Roman" w:hAnsiTheme="majorBidi" w:cstheme="majorBidi"/>
          <w:noProof w:val="0"/>
          <w:color w:val="000000"/>
          <w:kern w:val="0"/>
          <w:lang w:eastAsia="tr-TR"/>
          <w14:ligatures w14:val="none"/>
        </w:rPr>
        <w:t xml:space="preserve">Giresun Üniversitesi İlahiyat Fakültesi, Giresun Üniversitesinin </w:t>
      </w:r>
      <w:r w:rsidR="009F5560" w:rsidRPr="002235A9">
        <w:rPr>
          <w:rFonts w:asciiTheme="majorBidi" w:eastAsia="Times New Roman" w:hAnsiTheme="majorBidi" w:cstheme="majorBidi"/>
          <w:noProof w:val="0"/>
          <w:kern w:val="0"/>
          <w:lang w:eastAsia="tr-TR"/>
          <w14:ligatures w14:val="none"/>
        </w:rPr>
        <w:t>kalite</w:t>
      </w:r>
      <w:r w:rsidR="009F5560">
        <w:rPr>
          <w:rFonts w:asciiTheme="majorBidi" w:eastAsia="Times New Roman" w:hAnsiTheme="majorBidi" w:cstheme="majorBidi"/>
          <w:noProof w:val="0"/>
          <w:color w:val="000000"/>
          <w:kern w:val="0"/>
          <w:lang w:eastAsia="tr-TR"/>
          <w14:ligatures w14:val="none"/>
        </w:rPr>
        <w:t xml:space="preserve"> </w:t>
      </w:r>
      <w:r w:rsidRPr="00123AF6">
        <w:rPr>
          <w:rFonts w:asciiTheme="majorBidi" w:eastAsia="Times New Roman" w:hAnsiTheme="majorBidi" w:cstheme="majorBidi"/>
          <w:noProof w:val="0"/>
          <w:color w:val="000000"/>
          <w:kern w:val="0"/>
          <w:lang w:eastAsia="tr-TR"/>
          <w14:ligatures w14:val="none"/>
        </w:rPr>
        <w:t>politikalarıyla uyumlu olarak ülkemizin teknolojik, ekonomik, sosyal, ahlaki, din</w:t>
      </w:r>
      <w:r w:rsidR="002235A9">
        <w:rPr>
          <w:rFonts w:asciiTheme="majorBidi" w:eastAsia="Times New Roman" w:hAnsiTheme="majorBidi" w:cstheme="majorBidi"/>
          <w:noProof w:val="0"/>
          <w:color w:val="000000"/>
          <w:kern w:val="0"/>
          <w:lang w:eastAsia="tr-TR"/>
          <w14:ligatures w14:val="none"/>
        </w:rPr>
        <w:t>î</w:t>
      </w:r>
      <w:r w:rsidRPr="00123AF6">
        <w:rPr>
          <w:rFonts w:asciiTheme="majorBidi" w:eastAsia="Times New Roman" w:hAnsiTheme="majorBidi" w:cstheme="majorBidi"/>
          <w:noProof w:val="0"/>
          <w:color w:val="000000"/>
          <w:kern w:val="0"/>
          <w:lang w:eastAsia="tr-TR"/>
          <w14:ligatures w14:val="none"/>
        </w:rPr>
        <w:t xml:space="preserve"> ve kültürel alanlardaki rekabet gücünün ve kalkınmasının en üst düzeyde desteklenmesini hedefleyen </w:t>
      </w:r>
      <w:r w:rsidR="004637FA">
        <w:rPr>
          <w:rFonts w:asciiTheme="majorBidi" w:eastAsia="Times New Roman" w:hAnsiTheme="majorBidi" w:cstheme="majorBidi"/>
          <w:noProof w:val="0"/>
          <w:color w:val="000000"/>
          <w:kern w:val="0"/>
          <w:lang w:eastAsia="tr-TR"/>
          <w14:ligatures w14:val="none"/>
        </w:rPr>
        <w:t xml:space="preserve">kurumsal </w:t>
      </w:r>
      <w:r w:rsidRPr="00123AF6">
        <w:rPr>
          <w:rFonts w:asciiTheme="majorBidi" w:eastAsia="Times New Roman" w:hAnsiTheme="majorBidi" w:cstheme="majorBidi"/>
          <w:noProof w:val="0"/>
          <w:color w:val="000000"/>
          <w:kern w:val="0"/>
          <w:lang w:eastAsia="tr-TR"/>
          <w14:ligatures w14:val="none"/>
        </w:rPr>
        <w:t>misyon ve vizyonu çerçevesinde temel ahlaki, din</w:t>
      </w:r>
      <w:r w:rsidR="002235A9">
        <w:rPr>
          <w:rFonts w:asciiTheme="majorBidi" w:eastAsia="Times New Roman" w:hAnsiTheme="majorBidi" w:cstheme="majorBidi"/>
          <w:noProof w:val="0"/>
          <w:color w:val="000000"/>
          <w:kern w:val="0"/>
          <w:lang w:eastAsia="tr-TR"/>
          <w14:ligatures w14:val="none"/>
        </w:rPr>
        <w:t>î,</w:t>
      </w:r>
      <w:r w:rsidRPr="00123AF6">
        <w:rPr>
          <w:rFonts w:asciiTheme="majorBidi" w:eastAsia="Times New Roman" w:hAnsiTheme="majorBidi" w:cstheme="majorBidi"/>
          <w:noProof w:val="0"/>
          <w:color w:val="000000"/>
          <w:kern w:val="0"/>
          <w:lang w:eastAsia="tr-TR"/>
          <w14:ligatures w14:val="none"/>
        </w:rPr>
        <w:t xml:space="preserve"> kültürel değerleri esas alarak öncelikle bölgesel ve yerel </w:t>
      </w:r>
      <w:r w:rsidRPr="002235A9">
        <w:rPr>
          <w:rFonts w:asciiTheme="majorBidi" w:eastAsia="Times New Roman" w:hAnsiTheme="majorBidi" w:cstheme="majorBidi"/>
          <w:noProof w:val="0"/>
          <w:kern w:val="0"/>
          <w:lang w:eastAsia="tr-TR"/>
          <w14:ligatures w14:val="none"/>
        </w:rPr>
        <w:t>ihtiyaçlar</w:t>
      </w:r>
      <w:r w:rsidR="009F5560" w:rsidRPr="002235A9">
        <w:rPr>
          <w:rFonts w:asciiTheme="majorBidi" w:eastAsia="Times New Roman" w:hAnsiTheme="majorBidi" w:cstheme="majorBidi"/>
          <w:noProof w:val="0"/>
          <w:kern w:val="0"/>
          <w:lang w:eastAsia="tr-TR"/>
          <w14:ligatures w14:val="none"/>
        </w:rPr>
        <w:t>ı</w:t>
      </w:r>
      <w:r w:rsidRPr="00123AF6">
        <w:rPr>
          <w:rFonts w:asciiTheme="majorBidi" w:eastAsia="Times New Roman" w:hAnsiTheme="majorBidi" w:cstheme="majorBidi"/>
          <w:noProof w:val="0"/>
          <w:color w:val="000000"/>
          <w:kern w:val="0"/>
          <w:lang w:eastAsia="tr-TR"/>
          <w14:ligatures w14:val="none"/>
        </w:rPr>
        <w:t xml:space="preserve"> göz önünde bulundurup ulusal ve uluslararası düzeyde bilgi ve değer üretmeyi hedeflemektedir. </w:t>
      </w:r>
      <w:r w:rsidRPr="006E2967">
        <w:rPr>
          <w:rFonts w:asciiTheme="majorBidi" w:eastAsia="Times New Roman" w:hAnsiTheme="majorBidi" w:cstheme="majorBidi"/>
          <w:noProof w:val="0"/>
          <w:color w:val="000000"/>
          <w:kern w:val="0"/>
          <w:lang w:eastAsia="tr-TR"/>
          <w14:ligatures w14:val="none"/>
        </w:rPr>
        <w:t xml:space="preserve">Bu hedef doğrultusunda </w:t>
      </w:r>
      <w:r w:rsidR="006E2967">
        <w:rPr>
          <w:rFonts w:asciiTheme="majorBidi" w:eastAsia="Times New Roman" w:hAnsiTheme="majorBidi" w:cstheme="majorBidi"/>
          <w:noProof w:val="0"/>
          <w:color w:val="000000"/>
          <w:kern w:val="0"/>
          <w:lang w:eastAsia="tr-TR"/>
          <w14:ligatures w14:val="none"/>
        </w:rPr>
        <w:t xml:space="preserve">Giresun Üniversitesi İlahiyat Fakültesi; </w:t>
      </w:r>
      <w:r w:rsidRPr="006E2967">
        <w:rPr>
          <w:rFonts w:asciiTheme="majorBidi" w:eastAsia="Times New Roman" w:hAnsiTheme="majorBidi" w:cstheme="majorBidi"/>
          <w:noProof w:val="0"/>
          <w:color w:val="000000"/>
          <w:kern w:val="0"/>
          <w:lang w:eastAsia="tr-TR"/>
          <w14:ligatures w14:val="none"/>
        </w:rPr>
        <w:t>araştırma yapmanın teşvik edildiği, AR-GE ve yenilikçi faaliyetlerin iş birliği ve etkileşim içerisinde yaygınlaştırıldığı, araştırma-geliştirme çıktı</w:t>
      </w:r>
      <w:r w:rsidR="006E2967" w:rsidRPr="006E2967">
        <w:rPr>
          <w:rFonts w:asciiTheme="majorBidi" w:eastAsia="Times New Roman" w:hAnsiTheme="majorBidi" w:cstheme="majorBidi"/>
          <w:noProof w:val="0"/>
          <w:color w:val="000000"/>
          <w:kern w:val="0"/>
          <w:lang w:eastAsia="tr-TR"/>
          <w14:ligatures w14:val="none"/>
        </w:rPr>
        <w:t xml:space="preserve"> </w:t>
      </w:r>
      <w:r w:rsidRPr="006E2967">
        <w:rPr>
          <w:rFonts w:asciiTheme="majorBidi" w:eastAsia="Times New Roman" w:hAnsiTheme="majorBidi" w:cstheme="majorBidi"/>
          <w:noProof w:val="0"/>
          <w:color w:val="000000"/>
          <w:kern w:val="0"/>
          <w:lang w:eastAsia="tr-TR"/>
          <w14:ligatures w14:val="none"/>
        </w:rPr>
        <w:t>ve kazanımları</w:t>
      </w:r>
      <w:r w:rsidR="006E2967" w:rsidRPr="006E2967">
        <w:rPr>
          <w:rFonts w:asciiTheme="majorBidi" w:eastAsia="Times New Roman" w:hAnsiTheme="majorBidi" w:cstheme="majorBidi"/>
          <w:noProof w:val="0"/>
          <w:color w:val="000000"/>
          <w:kern w:val="0"/>
          <w:lang w:eastAsia="tr-TR"/>
          <w14:ligatures w14:val="none"/>
        </w:rPr>
        <w:t>nı</w:t>
      </w:r>
      <w:r w:rsidRPr="006E2967">
        <w:rPr>
          <w:rFonts w:asciiTheme="majorBidi" w:eastAsia="Times New Roman" w:hAnsiTheme="majorBidi" w:cstheme="majorBidi"/>
          <w:noProof w:val="0"/>
          <w:color w:val="000000"/>
          <w:kern w:val="0"/>
          <w:lang w:eastAsia="tr-TR"/>
          <w14:ligatures w14:val="none"/>
        </w:rPr>
        <w:t xml:space="preserve"> dikkate al</w:t>
      </w:r>
      <w:r w:rsidR="006E2967" w:rsidRPr="006E2967">
        <w:rPr>
          <w:rFonts w:asciiTheme="majorBidi" w:eastAsia="Times New Roman" w:hAnsiTheme="majorBidi" w:cstheme="majorBidi"/>
          <w:noProof w:val="0"/>
          <w:color w:val="000000"/>
          <w:kern w:val="0"/>
          <w:lang w:eastAsia="tr-TR"/>
          <w14:ligatures w14:val="none"/>
        </w:rPr>
        <w:t>arak</w:t>
      </w:r>
      <w:r w:rsidR="002235A9" w:rsidRPr="006E2967">
        <w:rPr>
          <w:rFonts w:asciiTheme="majorBidi" w:eastAsia="Times New Roman" w:hAnsiTheme="majorBidi" w:cstheme="majorBidi"/>
          <w:noProof w:val="0"/>
          <w:color w:val="000000"/>
          <w:kern w:val="0"/>
          <w:lang w:eastAsia="tr-TR"/>
          <w14:ligatures w14:val="none"/>
        </w:rPr>
        <w:t xml:space="preserve"> </w:t>
      </w:r>
      <w:r w:rsidRPr="006E2967">
        <w:rPr>
          <w:rFonts w:asciiTheme="majorBidi" w:eastAsia="Times New Roman" w:hAnsiTheme="majorBidi" w:cstheme="majorBidi"/>
          <w:noProof w:val="0"/>
          <w:color w:val="000000"/>
          <w:kern w:val="0"/>
          <w:lang w:eastAsia="tr-TR"/>
          <w14:ligatures w14:val="none"/>
        </w:rPr>
        <w:t>araştırma kaynakları ve altyapısın</w:t>
      </w:r>
      <w:r w:rsidR="006E2967" w:rsidRPr="006E2967">
        <w:rPr>
          <w:rFonts w:asciiTheme="majorBidi" w:eastAsia="Times New Roman" w:hAnsiTheme="majorBidi" w:cstheme="majorBidi"/>
          <w:noProof w:val="0"/>
          <w:color w:val="000000"/>
          <w:kern w:val="0"/>
          <w:lang w:eastAsia="tr-TR"/>
          <w14:ligatures w14:val="none"/>
        </w:rPr>
        <w:t>ı</w:t>
      </w:r>
      <w:r w:rsidRPr="006E2967">
        <w:rPr>
          <w:rFonts w:asciiTheme="majorBidi" w:eastAsia="Times New Roman" w:hAnsiTheme="majorBidi" w:cstheme="majorBidi"/>
          <w:noProof w:val="0"/>
          <w:color w:val="000000"/>
          <w:kern w:val="0"/>
          <w:lang w:eastAsia="tr-TR"/>
          <w14:ligatures w14:val="none"/>
        </w:rPr>
        <w:t xml:space="preserve"> sürekli izle</w:t>
      </w:r>
      <w:r w:rsidR="006E2967" w:rsidRPr="006E2967">
        <w:rPr>
          <w:rFonts w:asciiTheme="majorBidi" w:eastAsia="Times New Roman" w:hAnsiTheme="majorBidi" w:cstheme="majorBidi"/>
          <w:noProof w:val="0"/>
          <w:color w:val="000000"/>
          <w:kern w:val="0"/>
          <w:lang w:eastAsia="tr-TR"/>
          <w14:ligatures w14:val="none"/>
        </w:rPr>
        <w:t>y</w:t>
      </w:r>
      <w:r w:rsidRPr="006E2967">
        <w:rPr>
          <w:rFonts w:asciiTheme="majorBidi" w:eastAsia="Times New Roman" w:hAnsiTheme="majorBidi" w:cstheme="majorBidi"/>
          <w:noProof w:val="0"/>
          <w:color w:val="000000"/>
          <w:kern w:val="0"/>
          <w:lang w:eastAsia="tr-TR"/>
          <w14:ligatures w14:val="none"/>
        </w:rPr>
        <w:t>ip geliştir</w:t>
      </w:r>
      <w:r w:rsidR="006E2967" w:rsidRPr="006E2967">
        <w:rPr>
          <w:rFonts w:asciiTheme="majorBidi" w:eastAsia="Times New Roman" w:hAnsiTheme="majorBidi" w:cstheme="majorBidi"/>
          <w:noProof w:val="0"/>
          <w:color w:val="000000"/>
          <w:kern w:val="0"/>
          <w:lang w:eastAsia="tr-TR"/>
          <w14:ligatures w14:val="none"/>
        </w:rPr>
        <w:t>meyi</w:t>
      </w:r>
      <w:r w:rsidRPr="006E2967">
        <w:rPr>
          <w:rFonts w:asciiTheme="majorBidi" w:eastAsia="Times New Roman" w:hAnsiTheme="majorBidi" w:cstheme="majorBidi"/>
          <w:noProof w:val="0"/>
          <w:color w:val="000000"/>
          <w:kern w:val="0"/>
          <w:lang w:eastAsia="tr-TR"/>
          <w14:ligatures w14:val="none"/>
        </w:rPr>
        <w:t xml:space="preserve"> temel araştırma ve geliştirme politikası olarak belirlemiştir.</w:t>
      </w:r>
    </w:p>
    <w:p w14:paraId="665801E7" w14:textId="77777777" w:rsidR="00123AF6" w:rsidRPr="00123AF6" w:rsidRDefault="00123AF6" w:rsidP="00123AF6">
      <w:pPr>
        <w:spacing w:line="276" w:lineRule="auto"/>
        <w:jc w:val="both"/>
        <w:rPr>
          <w:rFonts w:asciiTheme="majorBidi" w:hAnsiTheme="majorBidi" w:cstheme="majorBidi"/>
        </w:rPr>
      </w:pPr>
      <w:r w:rsidRPr="00123AF6">
        <w:rPr>
          <w:rFonts w:asciiTheme="majorBidi" w:hAnsiTheme="majorBidi" w:cstheme="majorBidi"/>
          <w:b/>
          <w:bCs/>
        </w:rPr>
        <w:t>TOPLUMSAL KATKI POLİTİKASI:</w:t>
      </w:r>
    </w:p>
    <w:p w14:paraId="1F64CB45" w14:textId="391F20F0" w:rsidR="00123AF6" w:rsidRPr="00123AF6" w:rsidRDefault="00123AF6" w:rsidP="00123AF6">
      <w:pPr>
        <w:spacing w:line="276" w:lineRule="auto"/>
        <w:jc w:val="both"/>
        <w:rPr>
          <w:rFonts w:asciiTheme="majorBidi" w:hAnsiTheme="majorBidi" w:cstheme="majorBidi"/>
        </w:rPr>
      </w:pPr>
      <w:r w:rsidRPr="00123AF6">
        <w:rPr>
          <w:rFonts w:asciiTheme="majorBidi" w:hAnsiTheme="majorBidi" w:cstheme="majorBidi"/>
        </w:rPr>
        <w:t xml:space="preserve">Giresun Üniversitesi İlahiyat Fakültesi, Giresun Üniversitesinin kalite politikası çerçevesinde misyon ve vizyonuna </w:t>
      </w:r>
      <w:r w:rsidR="00C93689">
        <w:rPr>
          <w:rFonts w:asciiTheme="majorBidi" w:hAnsiTheme="majorBidi" w:cstheme="majorBidi"/>
        </w:rPr>
        <w:t>bağlı</w:t>
      </w:r>
      <w:r w:rsidRPr="00123AF6">
        <w:rPr>
          <w:rFonts w:asciiTheme="majorBidi" w:hAnsiTheme="majorBidi" w:cstheme="majorBidi"/>
        </w:rPr>
        <w:t>, eğitim-öğretim ve araştırma-geliştirme faaliyetlerinde ulusal, bölgesel ve yerel öncelik ve beklentiler</w:t>
      </w:r>
      <w:r w:rsidR="00C93689">
        <w:rPr>
          <w:rFonts w:asciiTheme="majorBidi" w:hAnsiTheme="majorBidi" w:cstheme="majorBidi"/>
        </w:rPr>
        <w:t>e</w:t>
      </w:r>
      <w:r w:rsidRPr="00123AF6">
        <w:rPr>
          <w:rFonts w:asciiTheme="majorBidi" w:hAnsiTheme="majorBidi" w:cstheme="majorBidi"/>
        </w:rPr>
        <w:t xml:space="preserve"> uygun bir yaklaşım benimsemiştir. </w:t>
      </w:r>
      <w:r w:rsidR="005733E2">
        <w:rPr>
          <w:rFonts w:asciiTheme="majorBidi" w:hAnsiTheme="majorBidi" w:cstheme="majorBidi"/>
        </w:rPr>
        <w:t>A</w:t>
      </w:r>
      <w:r w:rsidR="005733E2" w:rsidRPr="00123AF6">
        <w:rPr>
          <w:rFonts w:asciiTheme="majorBidi" w:hAnsiTheme="majorBidi" w:cstheme="majorBidi"/>
        </w:rPr>
        <w:t>kademik</w:t>
      </w:r>
      <w:r w:rsidR="005733E2">
        <w:rPr>
          <w:rFonts w:asciiTheme="majorBidi" w:hAnsiTheme="majorBidi" w:cstheme="majorBidi"/>
        </w:rPr>
        <w:t xml:space="preserve"> ve </w:t>
      </w:r>
      <w:r w:rsidR="005733E2" w:rsidRPr="00123AF6">
        <w:rPr>
          <w:rFonts w:asciiTheme="majorBidi" w:hAnsiTheme="majorBidi" w:cstheme="majorBidi"/>
        </w:rPr>
        <w:t>idari birimler</w:t>
      </w:r>
      <w:r w:rsidR="005733E2">
        <w:rPr>
          <w:rFonts w:asciiTheme="majorBidi" w:hAnsiTheme="majorBidi" w:cstheme="majorBidi"/>
        </w:rPr>
        <w:t>iyle</w:t>
      </w:r>
      <w:r w:rsidR="005733E2" w:rsidRPr="00123AF6">
        <w:rPr>
          <w:rFonts w:asciiTheme="majorBidi" w:hAnsiTheme="majorBidi" w:cstheme="majorBidi"/>
        </w:rPr>
        <w:t xml:space="preserve"> </w:t>
      </w:r>
      <w:r w:rsidR="005733E2">
        <w:rPr>
          <w:rFonts w:asciiTheme="majorBidi" w:hAnsiTheme="majorBidi" w:cstheme="majorBidi"/>
        </w:rPr>
        <w:t>f</w:t>
      </w:r>
      <w:r w:rsidRPr="00123AF6">
        <w:rPr>
          <w:rFonts w:asciiTheme="majorBidi" w:hAnsiTheme="majorBidi" w:cstheme="majorBidi"/>
        </w:rPr>
        <w:t>akülte</w:t>
      </w:r>
      <w:r w:rsidR="004637FA">
        <w:rPr>
          <w:rFonts w:asciiTheme="majorBidi" w:hAnsiTheme="majorBidi" w:cstheme="majorBidi"/>
        </w:rPr>
        <w:t>,</w:t>
      </w:r>
      <w:r w:rsidRPr="00123AF6">
        <w:rPr>
          <w:rFonts w:asciiTheme="majorBidi" w:hAnsiTheme="majorBidi" w:cstheme="majorBidi"/>
        </w:rPr>
        <w:t xml:space="preserve"> iç ve dış paydaş</w:t>
      </w:r>
      <w:r w:rsidR="004637FA">
        <w:rPr>
          <w:rFonts w:asciiTheme="majorBidi" w:hAnsiTheme="majorBidi" w:cstheme="majorBidi"/>
        </w:rPr>
        <w:t>larla</w:t>
      </w:r>
      <w:r w:rsidRPr="00123AF6">
        <w:rPr>
          <w:rFonts w:asciiTheme="majorBidi" w:hAnsiTheme="majorBidi" w:cstheme="majorBidi"/>
        </w:rPr>
        <w:t xml:space="preserve"> iş birli</w:t>
      </w:r>
      <w:r w:rsidR="004637FA">
        <w:rPr>
          <w:rFonts w:asciiTheme="majorBidi" w:hAnsiTheme="majorBidi" w:cstheme="majorBidi"/>
        </w:rPr>
        <w:t>ği içinde</w:t>
      </w:r>
      <w:r w:rsidRPr="00123AF6">
        <w:rPr>
          <w:rFonts w:asciiTheme="majorBidi" w:hAnsiTheme="majorBidi" w:cstheme="majorBidi"/>
        </w:rPr>
        <w:t xml:space="preserve"> düzenlenen eğitimler</w:t>
      </w:r>
      <w:r w:rsidR="005733E2">
        <w:rPr>
          <w:rFonts w:asciiTheme="majorBidi" w:hAnsiTheme="majorBidi" w:cstheme="majorBidi"/>
        </w:rPr>
        <w:t>i</w:t>
      </w:r>
      <w:r w:rsidRPr="00123AF6">
        <w:rPr>
          <w:rFonts w:asciiTheme="majorBidi" w:hAnsiTheme="majorBidi" w:cstheme="majorBidi"/>
        </w:rPr>
        <w:t>, sosyal, kültürel</w:t>
      </w:r>
      <w:r w:rsidR="004637FA">
        <w:rPr>
          <w:rFonts w:asciiTheme="majorBidi" w:hAnsiTheme="majorBidi" w:cstheme="majorBidi"/>
        </w:rPr>
        <w:t xml:space="preserve">, </w:t>
      </w:r>
      <w:r w:rsidRPr="00123AF6">
        <w:rPr>
          <w:rFonts w:asciiTheme="majorBidi" w:hAnsiTheme="majorBidi" w:cstheme="majorBidi"/>
        </w:rPr>
        <w:t>bilimsel etkinlikler</w:t>
      </w:r>
      <w:r w:rsidR="005733E2">
        <w:rPr>
          <w:rFonts w:asciiTheme="majorBidi" w:hAnsiTheme="majorBidi" w:cstheme="majorBidi"/>
        </w:rPr>
        <w:t>i</w:t>
      </w:r>
      <w:r w:rsidRPr="00123AF6">
        <w:rPr>
          <w:rFonts w:asciiTheme="majorBidi" w:hAnsiTheme="majorBidi" w:cstheme="majorBidi"/>
        </w:rPr>
        <w:t xml:space="preserve"> ve bu faaliyetlerden elde edilen katma değerleri, tüm paydaşların</w:t>
      </w:r>
      <w:r w:rsidR="005733E2">
        <w:rPr>
          <w:rFonts w:asciiTheme="majorBidi" w:hAnsiTheme="majorBidi" w:cstheme="majorBidi"/>
        </w:rPr>
        <w:t>ın</w:t>
      </w:r>
      <w:r w:rsidRPr="00123AF6">
        <w:rPr>
          <w:rFonts w:asciiTheme="majorBidi" w:hAnsiTheme="majorBidi" w:cstheme="majorBidi"/>
        </w:rPr>
        <w:t xml:space="preserve"> gelişimine ve yararına sunmaktadır. Böylece </w:t>
      </w:r>
      <w:r w:rsidR="009F09B9">
        <w:rPr>
          <w:rFonts w:asciiTheme="majorBidi" w:hAnsiTheme="majorBidi" w:cstheme="majorBidi"/>
        </w:rPr>
        <w:t xml:space="preserve">fakülte, </w:t>
      </w:r>
      <w:r w:rsidRPr="00123AF6">
        <w:rPr>
          <w:rFonts w:asciiTheme="majorBidi" w:hAnsiTheme="majorBidi" w:cstheme="majorBidi"/>
        </w:rPr>
        <w:t>toplumsal katkının sürdürülebilirliğini esas alarak paydaşların</w:t>
      </w:r>
      <w:r w:rsidR="005733E2">
        <w:rPr>
          <w:rFonts w:asciiTheme="majorBidi" w:hAnsiTheme="majorBidi" w:cstheme="majorBidi"/>
        </w:rPr>
        <w:t xml:space="preserve">dan </w:t>
      </w:r>
      <w:r w:rsidRPr="00123AF6">
        <w:rPr>
          <w:rFonts w:asciiTheme="majorBidi" w:hAnsiTheme="majorBidi" w:cstheme="majorBidi"/>
        </w:rPr>
        <w:t>görüş ve öneriler almak için geri bildirim mekanizmalarını kullanma</w:t>
      </w:r>
      <w:r w:rsidR="009F09B9">
        <w:rPr>
          <w:rFonts w:asciiTheme="majorBidi" w:hAnsiTheme="majorBidi" w:cstheme="majorBidi"/>
        </w:rPr>
        <w:t>yı</w:t>
      </w:r>
      <w:r w:rsidRPr="00123AF6">
        <w:rPr>
          <w:rFonts w:asciiTheme="majorBidi" w:hAnsiTheme="majorBidi" w:cstheme="majorBidi"/>
        </w:rPr>
        <w:t>, kültürel ve çevresel duyarlılığı gözetme</w:t>
      </w:r>
      <w:r w:rsidR="009F09B9">
        <w:rPr>
          <w:rFonts w:asciiTheme="majorBidi" w:hAnsiTheme="majorBidi" w:cstheme="majorBidi"/>
        </w:rPr>
        <w:t>yi</w:t>
      </w:r>
      <w:r w:rsidRPr="00123AF6">
        <w:rPr>
          <w:rFonts w:asciiTheme="majorBidi" w:hAnsiTheme="majorBidi" w:cstheme="majorBidi"/>
        </w:rPr>
        <w:t xml:space="preserve">, toplumsal katkı politikası </w:t>
      </w:r>
      <w:r w:rsidRPr="005733E2">
        <w:rPr>
          <w:rFonts w:asciiTheme="majorBidi" w:hAnsiTheme="majorBidi" w:cstheme="majorBidi"/>
        </w:rPr>
        <w:t>olarak belirlemiştir.</w:t>
      </w:r>
    </w:p>
    <w:sectPr w:rsidR="00123AF6" w:rsidRPr="00123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ktay New Transkripsiyon">
    <w:panose1 w:val="02027200000000000000"/>
    <w:charset w:val="00"/>
    <w:family w:val="roman"/>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F6"/>
    <w:rsid w:val="000A3BA0"/>
    <w:rsid w:val="00123AF6"/>
    <w:rsid w:val="002235A9"/>
    <w:rsid w:val="002701E8"/>
    <w:rsid w:val="004352D3"/>
    <w:rsid w:val="004637FA"/>
    <w:rsid w:val="005733E2"/>
    <w:rsid w:val="006E2967"/>
    <w:rsid w:val="0073566C"/>
    <w:rsid w:val="00785FEC"/>
    <w:rsid w:val="009F09B9"/>
    <w:rsid w:val="009F5560"/>
    <w:rsid w:val="00AB62BF"/>
    <w:rsid w:val="00BA730A"/>
    <w:rsid w:val="00C82DAB"/>
    <w:rsid w:val="00C93689"/>
    <w:rsid w:val="00CA4A44"/>
    <w:rsid w:val="00CB76BE"/>
    <w:rsid w:val="00E1499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BFB2"/>
  <w15:chartTrackingRefBased/>
  <w15:docId w15:val="{28133972-C2E0-254B-91FF-674D1688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Balk1">
    <w:name w:val="heading 1"/>
    <w:basedOn w:val="Normal"/>
    <w:next w:val="Normal"/>
    <w:link w:val="Balk1Char"/>
    <w:uiPriority w:val="9"/>
    <w:qFormat/>
    <w:rsid w:val="00123A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23A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23AF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23AF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23AF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23AF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23AF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23AF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23AF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3AF6"/>
    <w:rPr>
      <w:rFonts w:asciiTheme="majorHAnsi" w:eastAsiaTheme="majorEastAsia" w:hAnsiTheme="majorHAnsi" w:cstheme="majorBidi"/>
      <w:noProof/>
      <w:color w:val="2F5496" w:themeColor="accent1" w:themeShade="BF"/>
      <w:sz w:val="40"/>
      <w:szCs w:val="40"/>
    </w:rPr>
  </w:style>
  <w:style w:type="character" w:customStyle="1" w:styleId="Balk2Char">
    <w:name w:val="Başlık 2 Char"/>
    <w:basedOn w:val="VarsaylanParagrafYazTipi"/>
    <w:link w:val="Balk2"/>
    <w:uiPriority w:val="9"/>
    <w:semiHidden/>
    <w:rsid w:val="00123AF6"/>
    <w:rPr>
      <w:rFonts w:asciiTheme="majorHAnsi" w:eastAsiaTheme="majorEastAsia" w:hAnsiTheme="majorHAnsi" w:cstheme="majorBidi"/>
      <w:noProof/>
      <w:color w:val="2F5496" w:themeColor="accent1" w:themeShade="BF"/>
      <w:sz w:val="32"/>
      <w:szCs w:val="32"/>
    </w:rPr>
  </w:style>
  <w:style w:type="character" w:customStyle="1" w:styleId="Balk3Char">
    <w:name w:val="Başlık 3 Char"/>
    <w:basedOn w:val="VarsaylanParagrafYazTipi"/>
    <w:link w:val="Balk3"/>
    <w:uiPriority w:val="9"/>
    <w:semiHidden/>
    <w:rsid w:val="00123AF6"/>
    <w:rPr>
      <w:rFonts w:eastAsiaTheme="majorEastAsia" w:cstheme="majorBidi"/>
      <w:noProof/>
      <w:color w:val="2F5496" w:themeColor="accent1" w:themeShade="BF"/>
      <w:sz w:val="28"/>
      <w:szCs w:val="28"/>
    </w:rPr>
  </w:style>
  <w:style w:type="character" w:customStyle="1" w:styleId="Balk4Char">
    <w:name w:val="Başlık 4 Char"/>
    <w:basedOn w:val="VarsaylanParagrafYazTipi"/>
    <w:link w:val="Balk4"/>
    <w:uiPriority w:val="9"/>
    <w:semiHidden/>
    <w:rsid w:val="00123AF6"/>
    <w:rPr>
      <w:rFonts w:eastAsiaTheme="majorEastAsia" w:cstheme="majorBidi"/>
      <w:i/>
      <w:iCs/>
      <w:noProof/>
      <w:color w:val="2F5496" w:themeColor="accent1" w:themeShade="BF"/>
    </w:rPr>
  </w:style>
  <w:style w:type="character" w:customStyle="1" w:styleId="Balk5Char">
    <w:name w:val="Başlık 5 Char"/>
    <w:basedOn w:val="VarsaylanParagrafYazTipi"/>
    <w:link w:val="Balk5"/>
    <w:uiPriority w:val="9"/>
    <w:semiHidden/>
    <w:rsid w:val="00123AF6"/>
    <w:rPr>
      <w:rFonts w:eastAsiaTheme="majorEastAsia" w:cstheme="majorBidi"/>
      <w:noProof/>
      <w:color w:val="2F5496" w:themeColor="accent1" w:themeShade="BF"/>
    </w:rPr>
  </w:style>
  <w:style w:type="character" w:customStyle="1" w:styleId="Balk6Char">
    <w:name w:val="Başlık 6 Char"/>
    <w:basedOn w:val="VarsaylanParagrafYazTipi"/>
    <w:link w:val="Balk6"/>
    <w:uiPriority w:val="9"/>
    <w:semiHidden/>
    <w:rsid w:val="00123AF6"/>
    <w:rPr>
      <w:rFonts w:eastAsiaTheme="majorEastAsia" w:cstheme="majorBidi"/>
      <w:i/>
      <w:iCs/>
      <w:noProof/>
      <w:color w:val="595959" w:themeColor="text1" w:themeTint="A6"/>
    </w:rPr>
  </w:style>
  <w:style w:type="character" w:customStyle="1" w:styleId="Balk7Char">
    <w:name w:val="Başlık 7 Char"/>
    <w:basedOn w:val="VarsaylanParagrafYazTipi"/>
    <w:link w:val="Balk7"/>
    <w:uiPriority w:val="9"/>
    <w:semiHidden/>
    <w:rsid w:val="00123AF6"/>
    <w:rPr>
      <w:rFonts w:eastAsiaTheme="majorEastAsia" w:cstheme="majorBidi"/>
      <w:noProof/>
      <w:color w:val="595959" w:themeColor="text1" w:themeTint="A6"/>
    </w:rPr>
  </w:style>
  <w:style w:type="character" w:customStyle="1" w:styleId="Balk8Char">
    <w:name w:val="Başlık 8 Char"/>
    <w:basedOn w:val="VarsaylanParagrafYazTipi"/>
    <w:link w:val="Balk8"/>
    <w:uiPriority w:val="9"/>
    <w:semiHidden/>
    <w:rsid w:val="00123AF6"/>
    <w:rPr>
      <w:rFonts w:eastAsiaTheme="majorEastAsia" w:cstheme="majorBidi"/>
      <w:i/>
      <w:iCs/>
      <w:noProof/>
      <w:color w:val="272727" w:themeColor="text1" w:themeTint="D8"/>
    </w:rPr>
  </w:style>
  <w:style w:type="character" w:customStyle="1" w:styleId="Balk9Char">
    <w:name w:val="Başlık 9 Char"/>
    <w:basedOn w:val="VarsaylanParagrafYazTipi"/>
    <w:link w:val="Balk9"/>
    <w:uiPriority w:val="9"/>
    <w:semiHidden/>
    <w:rsid w:val="00123AF6"/>
    <w:rPr>
      <w:rFonts w:eastAsiaTheme="majorEastAsia" w:cstheme="majorBidi"/>
      <w:noProof/>
      <w:color w:val="272727" w:themeColor="text1" w:themeTint="D8"/>
    </w:rPr>
  </w:style>
  <w:style w:type="paragraph" w:styleId="KonuBal">
    <w:name w:val="Title"/>
    <w:basedOn w:val="Normal"/>
    <w:next w:val="Normal"/>
    <w:link w:val="KonuBalChar"/>
    <w:uiPriority w:val="10"/>
    <w:qFormat/>
    <w:rsid w:val="00123AF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23AF6"/>
    <w:rPr>
      <w:rFonts w:asciiTheme="majorHAnsi" w:eastAsiaTheme="majorEastAsia" w:hAnsiTheme="majorHAnsi" w:cstheme="majorBidi"/>
      <w:noProof/>
      <w:spacing w:val="-10"/>
      <w:kern w:val="28"/>
      <w:sz w:val="56"/>
      <w:szCs w:val="56"/>
    </w:rPr>
  </w:style>
  <w:style w:type="paragraph" w:styleId="Altyaz">
    <w:name w:val="Subtitle"/>
    <w:basedOn w:val="Normal"/>
    <w:next w:val="Normal"/>
    <w:link w:val="AltyazChar"/>
    <w:uiPriority w:val="11"/>
    <w:qFormat/>
    <w:rsid w:val="00123AF6"/>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23AF6"/>
    <w:rPr>
      <w:rFonts w:eastAsiaTheme="majorEastAsia" w:cstheme="majorBidi"/>
      <w:noProof/>
      <w:color w:val="595959" w:themeColor="text1" w:themeTint="A6"/>
      <w:spacing w:val="15"/>
      <w:sz w:val="28"/>
      <w:szCs w:val="28"/>
    </w:rPr>
  </w:style>
  <w:style w:type="paragraph" w:styleId="Alnt">
    <w:name w:val="Quote"/>
    <w:basedOn w:val="Normal"/>
    <w:next w:val="Normal"/>
    <w:link w:val="AlntChar"/>
    <w:uiPriority w:val="29"/>
    <w:qFormat/>
    <w:rsid w:val="00123AF6"/>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123AF6"/>
    <w:rPr>
      <w:i/>
      <w:iCs/>
      <w:noProof/>
      <w:color w:val="404040" w:themeColor="text1" w:themeTint="BF"/>
    </w:rPr>
  </w:style>
  <w:style w:type="paragraph" w:styleId="ListeParagraf">
    <w:name w:val="List Paragraph"/>
    <w:basedOn w:val="Normal"/>
    <w:uiPriority w:val="34"/>
    <w:qFormat/>
    <w:rsid w:val="00123AF6"/>
    <w:pPr>
      <w:ind w:left="720"/>
      <w:contextualSpacing/>
    </w:pPr>
  </w:style>
  <w:style w:type="character" w:styleId="GlVurgulama">
    <w:name w:val="Intense Emphasis"/>
    <w:basedOn w:val="VarsaylanParagrafYazTipi"/>
    <w:uiPriority w:val="21"/>
    <w:qFormat/>
    <w:rsid w:val="00123AF6"/>
    <w:rPr>
      <w:i/>
      <w:iCs/>
      <w:color w:val="2F5496" w:themeColor="accent1" w:themeShade="BF"/>
    </w:rPr>
  </w:style>
  <w:style w:type="paragraph" w:styleId="GlAlnt">
    <w:name w:val="Intense Quote"/>
    <w:basedOn w:val="Normal"/>
    <w:next w:val="Normal"/>
    <w:link w:val="GlAlntChar"/>
    <w:uiPriority w:val="30"/>
    <w:qFormat/>
    <w:rsid w:val="00123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23AF6"/>
    <w:rPr>
      <w:i/>
      <w:iCs/>
      <w:noProof/>
      <w:color w:val="2F5496" w:themeColor="accent1" w:themeShade="BF"/>
    </w:rPr>
  </w:style>
  <w:style w:type="character" w:styleId="GlBavuru">
    <w:name w:val="Intense Reference"/>
    <w:basedOn w:val="VarsaylanParagrafYazTipi"/>
    <w:uiPriority w:val="32"/>
    <w:qFormat/>
    <w:rsid w:val="00123AF6"/>
    <w:rPr>
      <w:b/>
      <w:bCs/>
      <w:smallCaps/>
      <w:color w:val="2F5496" w:themeColor="accent1" w:themeShade="BF"/>
      <w:spacing w:val="5"/>
    </w:rPr>
  </w:style>
  <w:style w:type="paragraph" w:styleId="NormalWeb">
    <w:name w:val="Normal (Web)"/>
    <w:basedOn w:val="Normal"/>
    <w:uiPriority w:val="99"/>
    <w:semiHidden/>
    <w:unhideWhenUsed/>
    <w:rsid w:val="00123AF6"/>
    <w:pPr>
      <w:spacing w:before="100" w:beforeAutospacing="1" w:after="100" w:afterAutospacing="1"/>
    </w:pPr>
    <w:rPr>
      <w:rFonts w:ascii="Times New Roman" w:eastAsia="Times New Roman" w:hAnsi="Times New Roman" w:cs="Times New Roman"/>
      <w:noProof w:val="0"/>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5812">
      <w:bodyDiv w:val="1"/>
      <w:marLeft w:val="0"/>
      <w:marRight w:val="0"/>
      <w:marTop w:val="0"/>
      <w:marBottom w:val="0"/>
      <w:divBdr>
        <w:top w:val="none" w:sz="0" w:space="0" w:color="auto"/>
        <w:left w:val="none" w:sz="0" w:space="0" w:color="auto"/>
        <w:bottom w:val="none" w:sz="0" w:space="0" w:color="auto"/>
        <w:right w:val="none" w:sz="0" w:space="0" w:color="auto"/>
      </w:divBdr>
    </w:div>
    <w:div w:id="1221788841">
      <w:bodyDiv w:val="1"/>
      <w:marLeft w:val="0"/>
      <w:marRight w:val="0"/>
      <w:marTop w:val="0"/>
      <w:marBottom w:val="0"/>
      <w:divBdr>
        <w:top w:val="none" w:sz="0" w:space="0" w:color="auto"/>
        <w:left w:val="none" w:sz="0" w:space="0" w:color="auto"/>
        <w:bottom w:val="none" w:sz="0" w:space="0" w:color="auto"/>
        <w:right w:val="none" w:sz="0" w:space="0" w:color="auto"/>
      </w:divBdr>
    </w:div>
    <w:div w:id="1767534560">
      <w:bodyDiv w:val="1"/>
      <w:marLeft w:val="0"/>
      <w:marRight w:val="0"/>
      <w:marTop w:val="0"/>
      <w:marBottom w:val="0"/>
      <w:divBdr>
        <w:top w:val="none" w:sz="0" w:space="0" w:color="auto"/>
        <w:left w:val="none" w:sz="0" w:space="0" w:color="auto"/>
        <w:bottom w:val="none" w:sz="0" w:space="0" w:color="auto"/>
        <w:right w:val="none" w:sz="0" w:space="0" w:color="auto"/>
      </w:divBdr>
    </w:div>
    <w:div w:id="1999066975">
      <w:bodyDiv w:val="1"/>
      <w:marLeft w:val="0"/>
      <w:marRight w:val="0"/>
      <w:marTop w:val="0"/>
      <w:marBottom w:val="0"/>
      <w:divBdr>
        <w:top w:val="none" w:sz="0" w:space="0" w:color="auto"/>
        <w:left w:val="none" w:sz="0" w:space="0" w:color="auto"/>
        <w:bottom w:val="none" w:sz="0" w:space="0" w:color="auto"/>
        <w:right w:val="none" w:sz="0" w:space="0" w:color="auto"/>
      </w:divBdr>
    </w:div>
    <w:div w:id="201834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534</Words>
  <Characters>3049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muhammet nalbat</cp:lastModifiedBy>
  <cp:revision>6</cp:revision>
  <dcterms:created xsi:type="dcterms:W3CDTF">2024-12-27T10:33:00Z</dcterms:created>
  <dcterms:modified xsi:type="dcterms:W3CDTF">2024-12-27T11:10:00Z</dcterms:modified>
</cp:coreProperties>
</file>